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36" w:rsidRDefault="00585E40">
      <w:pPr>
        <w:pStyle w:val="GvdeMetni"/>
        <w:spacing w:before="32"/>
        <w:ind w:left="1"/>
        <w:jc w:val="center"/>
      </w:pPr>
      <w:r>
        <w:t>202</w:t>
      </w:r>
      <w:r w:rsidR="007E080A">
        <w:t>5</w:t>
      </w:r>
      <w:r>
        <w:t>-202</w:t>
      </w:r>
      <w:r w:rsidR="007E080A">
        <w:t>6</w:t>
      </w:r>
      <w:r>
        <w:rPr>
          <w:spacing w:val="-4"/>
        </w:rPr>
        <w:t xml:space="preserve"> </w:t>
      </w:r>
      <w:r>
        <w:t>EĞİTİM</w:t>
      </w:r>
      <w:r>
        <w:rPr>
          <w:spacing w:val="-1"/>
        </w:rPr>
        <w:t xml:space="preserve"> </w:t>
      </w:r>
      <w:r>
        <w:t>ÖĞRETİM</w:t>
      </w:r>
      <w:r>
        <w:rPr>
          <w:spacing w:val="-2"/>
        </w:rPr>
        <w:t xml:space="preserve"> </w:t>
      </w:r>
      <w:r>
        <w:t>YILI</w:t>
      </w:r>
      <w:r>
        <w:rPr>
          <w:spacing w:val="-1"/>
        </w:rPr>
        <w:t xml:space="preserve"> </w:t>
      </w:r>
      <w:r w:rsidR="009626E4">
        <w:t>GÜZ</w:t>
      </w:r>
      <w:r>
        <w:rPr>
          <w:spacing w:val="-2"/>
        </w:rPr>
        <w:t xml:space="preserve"> DÖNEMİ</w:t>
      </w:r>
    </w:p>
    <w:p w:rsidR="00D13F36" w:rsidRDefault="00585E40">
      <w:pPr>
        <w:pStyle w:val="GvdeMetni"/>
        <w:spacing w:before="181"/>
        <w:ind w:left="1" w:right="1"/>
        <w:jc w:val="center"/>
      </w:pPr>
      <w:r>
        <w:t>AİT10</w:t>
      </w:r>
      <w:r w:rsidR="006E4075">
        <w:t>1</w:t>
      </w:r>
      <w:r>
        <w:t>-2</w:t>
      </w:r>
      <w:r w:rsidR="006E4075">
        <w:t>09</w:t>
      </w:r>
      <w:r>
        <w:rPr>
          <w:spacing w:val="-2"/>
        </w:rPr>
        <w:t xml:space="preserve"> </w:t>
      </w:r>
      <w:r>
        <w:t>ATATÜRK</w:t>
      </w:r>
      <w:r>
        <w:rPr>
          <w:spacing w:val="-1"/>
        </w:rPr>
        <w:t xml:space="preserve"> </w:t>
      </w:r>
      <w:r>
        <w:t>İLKELERİ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İNKILAP</w:t>
      </w:r>
      <w:r>
        <w:rPr>
          <w:spacing w:val="-2"/>
        </w:rPr>
        <w:t xml:space="preserve"> </w:t>
      </w:r>
      <w:r>
        <w:t>TARİHİ</w:t>
      </w:r>
      <w:r>
        <w:rPr>
          <w:spacing w:val="-2"/>
        </w:rPr>
        <w:t xml:space="preserve"> </w:t>
      </w:r>
      <w:r>
        <w:t>SINAV</w:t>
      </w:r>
      <w:r>
        <w:rPr>
          <w:spacing w:val="-2"/>
        </w:rPr>
        <w:t xml:space="preserve"> PROGRAMI</w:t>
      </w:r>
    </w:p>
    <w:p w:rsidR="00D13F36" w:rsidRDefault="00D13F36">
      <w:pPr>
        <w:pStyle w:val="GvdeMetni"/>
        <w:spacing w:before="7"/>
        <w:rPr>
          <w:sz w:val="9"/>
        </w:rPr>
      </w:pPr>
    </w:p>
    <w:tbl>
      <w:tblPr>
        <w:tblStyle w:val="TableNormal"/>
        <w:tblW w:w="0" w:type="auto"/>
        <w:tblInd w:w="20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1808"/>
        <w:gridCol w:w="1942"/>
        <w:gridCol w:w="1636"/>
        <w:gridCol w:w="1381"/>
      </w:tblGrid>
      <w:tr w:rsidR="00D13F36">
        <w:trPr>
          <w:trHeight w:val="1125"/>
        </w:trPr>
        <w:tc>
          <w:tcPr>
            <w:tcW w:w="3111" w:type="dxa"/>
            <w:tcBorders>
              <w:bottom w:val="single" w:sz="18" w:space="0" w:color="000000"/>
              <w:right w:val="thinThickThinSmallGap" w:sz="24" w:space="0" w:color="000000"/>
            </w:tcBorders>
            <w:shd w:val="clear" w:color="auto" w:fill="E0EC6E"/>
          </w:tcPr>
          <w:p w:rsidR="00D13F36" w:rsidRDefault="00585E40">
            <w:pPr>
              <w:pStyle w:val="TableParagraph"/>
              <w:spacing w:before="240"/>
              <w:ind w:left="567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KODU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1808" w:type="dxa"/>
            <w:tcBorders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E0EC6E"/>
          </w:tcPr>
          <w:p w:rsidR="00D13F36" w:rsidRDefault="00585E40">
            <w:pPr>
              <w:pStyle w:val="TableParagraph"/>
              <w:ind w:left="368"/>
              <w:rPr>
                <w:b/>
              </w:rPr>
            </w:pPr>
            <w:r>
              <w:rPr>
                <w:b/>
              </w:rPr>
              <w:t xml:space="preserve">ARA </w:t>
            </w:r>
            <w:r>
              <w:rPr>
                <w:b/>
                <w:spacing w:val="-2"/>
              </w:rPr>
              <w:t>SINAV</w:t>
            </w:r>
          </w:p>
          <w:p w:rsidR="00D13F36" w:rsidRDefault="00D13F36">
            <w:pPr>
              <w:pStyle w:val="TableParagraph"/>
              <w:spacing w:before="25"/>
              <w:ind w:left="0"/>
              <w:rPr>
                <w:b/>
              </w:rPr>
            </w:pPr>
          </w:p>
          <w:p w:rsidR="00D13F36" w:rsidRDefault="00585E40">
            <w:pPr>
              <w:pStyle w:val="TableParagraph"/>
              <w:ind w:left="394"/>
              <w:rPr>
                <w:b/>
              </w:rPr>
            </w:pPr>
            <w:r>
              <w:rPr>
                <w:b/>
                <w:spacing w:val="-2"/>
              </w:rPr>
              <w:t>Tarih/Saat</w:t>
            </w:r>
          </w:p>
        </w:tc>
        <w:tc>
          <w:tcPr>
            <w:tcW w:w="194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EC6E"/>
          </w:tcPr>
          <w:p w:rsidR="00D13F36" w:rsidRDefault="00585E4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MAZERET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SINAVI</w:t>
            </w:r>
          </w:p>
          <w:p w:rsidR="00D13F36" w:rsidRDefault="00D13F36">
            <w:pPr>
              <w:pStyle w:val="TableParagraph"/>
              <w:spacing w:before="25"/>
              <w:ind w:left="0"/>
              <w:rPr>
                <w:b/>
              </w:rPr>
            </w:pPr>
          </w:p>
          <w:p w:rsidR="00D13F36" w:rsidRDefault="00585E40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Tarih/Saat</w:t>
            </w:r>
          </w:p>
        </w:tc>
        <w:tc>
          <w:tcPr>
            <w:tcW w:w="163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EC6E"/>
          </w:tcPr>
          <w:p w:rsidR="00D13F36" w:rsidRDefault="00585E40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SINAV</w:t>
            </w:r>
          </w:p>
          <w:p w:rsidR="00D13F36" w:rsidRDefault="00D13F36">
            <w:pPr>
              <w:pStyle w:val="TableParagraph"/>
              <w:spacing w:before="25"/>
              <w:ind w:left="0"/>
              <w:rPr>
                <w:b/>
              </w:rPr>
            </w:pPr>
          </w:p>
          <w:p w:rsidR="00D13F36" w:rsidRDefault="00585E40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Tarih/Saat</w:t>
            </w:r>
          </w:p>
        </w:tc>
        <w:tc>
          <w:tcPr>
            <w:tcW w:w="1381" w:type="dxa"/>
            <w:tcBorders>
              <w:left w:val="single" w:sz="18" w:space="0" w:color="000000"/>
              <w:bottom w:val="single" w:sz="18" w:space="0" w:color="000000"/>
              <w:right w:val="thinThickMediumGap" w:sz="12" w:space="0" w:color="000000"/>
            </w:tcBorders>
            <w:shd w:val="clear" w:color="auto" w:fill="E0EC6E"/>
          </w:tcPr>
          <w:p w:rsidR="00D13F36" w:rsidRDefault="00585E40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BÜTÜNLEME</w:t>
            </w:r>
          </w:p>
          <w:p w:rsidR="00D13F36" w:rsidRDefault="00D13F36">
            <w:pPr>
              <w:pStyle w:val="TableParagraph"/>
              <w:spacing w:before="25"/>
              <w:ind w:left="0"/>
              <w:rPr>
                <w:b/>
              </w:rPr>
            </w:pPr>
          </w:p>
          <w:p w:rsidR="00D13F36" w:rsidRDefault="00585E40">
            <w:pPr>
              <w:pStyle w:val="TableParagraph"/>
              <w:ind w:left="218"/>
              <w:rPr>
                <w:b/>
              </w:rPr>
            </w:pPr>
            <w:r>
              <w:rPr>
                <w:b/>
                <w:spacing w:val="-2"/>
              </w:rPr>
              <w:t>Tarih/Saat</w:t>
            </w:r>
          </w:p>
        </w:tc>
      </w:tr>
      <w:tr w:rsidR="00D13F36">
        <w:trPr>
          <w:trHeight w:val="965"/>
        </w:trPr>
        <w:tc>
          <w:tcPr>
            <w:tcW w:w="3111" w:type="dxa"/>
            <w:tcBorders>
              <w:top w:val="single" w:sz="18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FDF2CC"/>
          </w:tcPr>
          <w:p w:rsidR="00D13F36" w:rsidRDefault="00585E40">
            <w:pPr>
              <w:pStyle w:val="TableParagraph"/>
              <w:ind w:left="75"/>
              <w:jc w:val="center"/>
              <w:rPr>
                <w:b/>
              </w:rPr>
            </w:pPr>
            <w:r>
              <w:rPr>
                <w:b/>
              </w:rPr>
              <w:t>AİT10</w:t>
            </w:r>
            <w:r w:rsidR="006E4075">
              <w:rPr>
                <w:b/>
              </w:rPr>
              <w:t>1</w:t>
            </w:r>
            <w:r>
              <w:rPr>
                <w:b/>
              </w:rPr>
              <w:t>-2</w:t>
            </w:r>
            <w:r w:rsidR="006E4075">
              <w:rPr>
                <w:b/>
              </w:rPr>
              <w:t>09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ATATÜRK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İLKELERİ</w:t>
            </w:r>
          </w:p>
          <w:p w:rsidR="00D13F36" w:rsidRDefault="00585E40">
            <w:pPr>
              <w:pStyle w:val="TableParagraph"/>
              <w:spacing w:before="134"/>
              <w:ind w:left="75"/>
              <w:jc w:val="center"/>
              <w:rPr>
                <w:b/>
              </w:rPr>
            </w:pP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İNKILAP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TARİHİ</w:t>
            </w:r>
          </w:p>
        </w:tc>
        <w:tc>
          <w:tcPr>
            <w:tcW w:w="1808" w:type="dxa"/>
            <w:tcBorders>
              <w:top w:val="single" w:sz="18" w:space="0" w:color="000000"/>
              <w:left w:val="thinThickThinSmallGap" w:sz="24" w:space="0" w:color="000000"/>
              <w:bottom w:val="thinThickThinSmallGap" w:sz="24" w:space="0" w:color="000000"/>
              <w:right w:val="single" w:sz="18" w:space="0" w:color="000000"/>
            </w:tcBorders>
            <w:shd w:val="clear" w:color="auto" w:fill="FDF2CC"/>
          </w:tcPr>
          <w:p w:rsidR="00D13F36" w:rsidRDefault="00D13F36">
            <w:pPr>
              <w:pStyle w:val="TableParagraph"/>
              <w:ind w:left="363" w:right="310" w:hanging="29"/>
              <w:rPr>
                <w:b/>
              </w:rPr>
            </w:pPr>
          </w:p>
        </w:tc>
        <w:tc>
          <w:tcPr>
            <w:tcW w:w="1942" w:type="dxa"/>
            <w:tcBorders>
              <w:top w:val="single" w:sz="18" w:space="0" w:color="000000"/>
              <w:left w:val="single" w:sz="18" w:space="0" w:color="000000"/>
              <w:bottom w:val="thinThickThinSmallGap" w:sz="24" w:space="0" w:color="000000"/>
              <w:right w:val="single" w:sz="18" w:space="0" w:color="000000"/>
            </w:tcBorders>
            <w:shd w:val="clear" w:color="auto" w:fill="FDF2CC"/>
          </w:tcPr>
          <w:p w:rsidR="00D13F36" w:rsidRDefault="00585E40">
            <w:pPr>
              <w:pStyle w:val="TableParagraph"/>
              <w:ind w:left="473"/>
              <w:rPr>
                <w:b/>
              </w:rPr>
            </w:pPr>
            <w:r>
              <w:rPr>
                <w:b/>
                <w:spacing w:val="-2"/>
              </w:rPr>
              <w:t>0</w:t>
            </w:r>
            <w:r w:rsidR="007E080A">
              <w:rPr>
                <w:b/>
                <w:spacing w:val="-2"/>
              </w:rPr>
              <w:t>7</w:t>
            </w:r>
            <w:r>
              <w:rPr>
                <w:b/>
                <w:spacing w:val="-2"/>
              </w:rPr>
              <w:t>.0</w:t>
            </w:r>
            <w:r w:rsidR="007E080A">
              <w:rPr>
                <w:b/>
                <w:spacing w:val="-2"/>
              </w:rPr>
              <w:t>1</w:t>
            </w:r>
            <w:r>
              <w:rPr>
                <w:b/>
                <w:spacing w:val="-2"/>
              </w:rPr>
              <w:t>.202</w:t>
            </w:r>
            <w:r w:rsidR="007E080A">
              <w:rPr>
                <w:b/>
                <w:spacing w:val="-2"/>
              </w:rPr>
              <w:t>6</w:t>
            </w:r>
          </w:p>
          <w:p w:rsidR="00D13F36" w:rsidRDefault="00585E40" w:rsidP="007E080A">
            <w:pPr>
              <w:pStyle w:val="TableParagraph"/>
              <w:ind w:left="468" w:right="377" w:hanging="29"/>
              <w:rPr>
                <w:b/>
              </w:rPr>
            </w:pPr>
            <w:r>
              <w:rPr>
                <w:b/>
                <w:spacing w:val="-2"/>
              </w:rPr>
              <w:t>1</w:t>
            </w:r>
            <w:r w:rsidR="007E080A">
              <w:rPr>
                <w:b/>
                <w:spacing w:val="-2"/>
              </w:rPr>
              <w:t>4.00</w:t>
            </w:r>
            <w:r>
              <w:rPr>
                <w:b/>
                <w:spacing w:val="-2"/>
              </w:rPr>
              <w:t>-1</w:t>
            </w:r>
            <w:r w:rsidR="007E080A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.</w:t>
            </w:r>
            <w:r w:rsidR="007E080A">
              <w:rPr>
                <w:b/>
                <w:spacing w:val="-2"/>
              </w:rPr>
              <w:t>3</w:t>
            </w:r>
            <w:r>
              <w:rPr>
                <w:b/>
                <w:spacing w:val="-2"/>
              </w:rPr>
              <w:t xml:space="preserve">0 </w:t>
            </w:r>
            <w:r>
              <w:rPr>
                <w:b/>
              </w:rPr>
              <w:t>(YÜZ</w:t>
            </w:r>
            <w:r>
              <w:rPr>
                <w:b/>
                <w:spacing w:val="-4"/>
              </w:rPr>
              <w:t xml:space="preserve"> YÜZE)</w:t>
            </w:r>
          </w:p>
        </w:tc>
        <w:tc>
          <w:tcPr>
            <w:tcW w:w="1636" w:type="dxa"/>
            <w:tcBorders>
              <w:top w:val="single" w:sz="18" w:space="0" w:color="000000"/>
              <w:left w:val="single" w:sz="18" w:space="0" w:color="000000"/>
              <w:bottom w:val="thinThickThinSmallGap" w:sz="24" w:space="0" w:color="000000"/>
              <w:right w:val="single" w:sz="18" w:space="0" w:color="000000"/>
            </w:tcBorders>
            <w:shd w:val="clear" w:color="auto" w:fill="FDF2CC"/>
          </w:tcPr>
          <w:p w:rsidR="00D13F36" w:rsidRDefault="00D13F36">
            <w:pPr>
              <w:pStyle w:val="TableParagraph"/>
              <w:ind w:left="320"/>
              <w:rPr>
                <w:b/>
              </w:rPr>
            </w:pPr>
          </w:p>
          <w:p w:rsidR="00D13F36" w:rsidRDefault="00D13F36" w:rsidP="007E080A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381" w:type="dxa"/>
            <w:tcBorders>
              <w:top w:val="single" w:sz="18" w:space="0" w:color="000000"/>
              <w:left w:val="single" w:sz="18" w:space="0" w:color="000000"/>
              <w:bottom w:val="thinThickThinSmallGap" w:sz="24" w:space="0" w:color="000000"/>
              <w:right w:val="thinThickMediumGap" w:sz="12" w:space="0" w:color="000000"/>
            </w:tcBorders>
            <w:shd w:val="clear" w:color="auto" w:fill="FDF2CC"/>
          </w:tcPr>
          <w:p w:rsidR="00D13F36" w:rsidRDefault="00D13F36">
            <w:pPr>
              <w:pStyle w:val="TableParagraph"/>
              <w:ind w:left="193"/>
              <w:rPr>
                <w:b/>
              </w:rPr>
            </w:pPr>
          </w:p>
          <w:p w:rsidR="00D13F36" w:rsidRDefault="00D13F36" w:rsidP="007E080A">
            <w:pPr>
              <w:pStyle w:val="TableParagraph"/>
              <w:rPr>
                <w:b/>
              </w:rPr>
            </w:pPr>
          </w:p>
        </w:tc>
      </w:tr>
    </w:tbl>
    <w:p w:rsidR="00D13F36" w:rsidRDefault="00D13F36">
      <w:pPr>
        <w:pStyle w:val="GvdeMetni"/>
      </w:pPr>
    </w:p>
    <w:p w:rsidR="00D13F36" w:rsidRDefault="00D13F36">
      <w:pPr>
        <w:pStyle w:val="GvdeMetni"/>
      </w:pPr>
    </w:p>
    <w:p w:rsidR="00D13F36" w:rsidRDefault="00D13F36">
      <w:pPr>
        <w:pStyle w:val="GvdeMetni"/>
        <w:spacing w:before="80"/>
      </w:pPr>
    </w:p>
    <w:p w:rsidR="00D13F36" w:rsidRDefault="00585E40">
      <w:pPr>
        <w:pStyle w:val="KonuBal"/>
      </w:pPr>
      <w:r>
        <w:t>202</w:t>
      </w:r>
      <w:r w:rsidR="006E4075">
        <w:t>5</w:t>
      </w:r>
      <w:r>
        <w:t>-202</w:t>
      </w:r>
      <w:r w:rsidR="006E4075">
        <w:t>6</w:t>
      </w:r>
      <w:r>
        <w:rPr>
          <w:spacing w:val="-3"/>
        </w:rPr>
        <w:t xml:space="preserve"> </w:t>
      </w:r>
      <w:r>
        <w:t>EĞİTİM</w:t>
      </w:r>
      <w:r>
        <w:rPr>
          <w:spacing w:val="-2"/>
        </w:rPr>
        <w:t xml:space="preserve"> </w:t>
      </w:r>
      <w:r>
        <w:t>ÖĞRETİM</w:t>
      </w:r>
      <w:r>
        <w:rPr>
          <w:spacing w:val="-2"/>
        </w:rPr>
        <w:t xml:space="preserve"> </w:t>
      </w:r>
      <w:r>
        <w:t>YILI</w:t>
      </w:r>
      <w:r>
        <w:rPr>
          <w:spacing w:val="-2"/>
        </w:rPr>
        <w:t xml:space="preserve"> </w:t>
      </w:r>
      <w:r w:rsidR="009626E4">
        <w:t>GÜZ</w:t>
      </w:r>
      <w:bookmarkStart w:id="0" w:name="_GoBack"/>
      <w:bookmarkEnd w:id="0"/>
      <w:r>
        <w:rPr>
          <w:spacing w:val="-2"/>
        </w:rPr>
        <w:t xml:space="preserve"> </w:t>
      </w:r>
      <w:r>
        <w:t>DÖNEMİ TRD1</w:t>
      </w:r>
      <w:r w:rsidR="006E4075">
        <w:t>09</w:t>
      </w:r>
      <w:r>
        <w:t>-2</w:t>
      </w:r>
      <w:r w:rsidR="006E4075">
        <w:t>09</w:t>
      </w:r>
      <w:r>
        <w:rPr>
          <w:spacing w:val="-2"/>
        </w:rPr>
        <w:t xml:space="preserve"> </w:t>
      </w:r>
      <w:r>
        <w:t>TÜRK</w:t>
      </w:r>
      <w:r>
        <w:rPr>
          <w:spacing w:val="-1"/>
        </w:rPr>
        <w:t xml:space="preserve"> </w:t>
      </w:r>
      <w:r>
        <w:t>DİLİ</w:t>
      </w:r>
      <w:r>
        <w:rPr>
          <w:spacing w:val="-1"/>
        </w:rPr>
        <w:t xml:space="preserve"> </w:t>
      </w:r>
      <w:r>
        <w:t>SINAV</w:t>
      </w:r>
      <w:r>
        <w:rPr>
          <w:spacing w:val="-1"/>
        </w:rPr>
        <w:t xml:space="preserve"> </w:t>
      </w:r>
      <w:r>
        <w:rPr>
          <w:spacing w:val="-2"/>
        </w:rPr>
        <w:t>PROGRAMI</w:t>
      </w:r>
    </w:p>
    <w:tbl>
      <w:tblPr>
        <w:tblStyle w:val="TableNormal"/>
        <w:tblW w:w="0" w:type="auto"/>
        <w:tblInd w:w="10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1864"/>
        <w:gridCol w:w="2006"/>
        <w:gridCol w:w="1582"/>
        <w:gridCol w:w="1409"/>
      </w:tblGrid>
      <w:tr w:rsidR="00D13F36">
        <w:trPr>
          <w:trHeight w:val="805"/>
        </w:trPr>
        <w:tc>
          <w:tcPr>
            <w:tcW w:w="3223" w:type="dxa"/>
            <w:tcBorders>
              <w:bottom w:val="single" w:sz="18" w:space="0" w:color="000000"/>
              <w:right w:val="thinThickThinSmallGap" w:sz="24" w:space="0" w:color="000000"/>
            </w:tcBorders>
            <w:shd w:val="clear" w:color="auto" w:fill="E0EC6E"/>
          </w:tcPr>
          <w:p w:rsidR="00D13F36" w:rsidRDefault="00585E40">
            <w:pPr>
              <w:pStyle w:val="TableParagraph"/>
              <w:spacing w:before="240"/>
              <w:ind w:left="75"/>
              <w:jc w:val="center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KODU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1864" w:type="dxa"/>
            <w:tcBorders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E0EC6E"/>
          </w:tcPr>
          <w:p w:rsidR="00D13F36" w:rsidRDefault="00585E40">
            <w:pPr>
              <w:pStyle w:val="TableParagraph"/>
              <w:ind w:left="396"/>
              <w:rPr>
                <w:b/>
              </w:rPr>
            </w:pPr>
            <w:r>
              <w:rPr>
                <w:b/>
              </w:rPr>
              <w:t xml:space="preserve">ARA </w:t>
            </w:r>
            <w:r>
              <w:rPr>
                <w:b/>
                <w:spacing w:val="-2"/>
              </w:rPr>
              <w:t>SINAV</w:t>
            </w:r>
          </w:p>
          <w:p w:rsidR="00D13F36" w:rsidRDefault="00585E40">
            <w:pPr>
              <w:pStyle w:val="TableParagraph"/>
              <w:spacing w:before="134"/>
              <w:ind w:left="422"/>
              <w:rPr>
                <w:b/>
              </w:rPr>
            </w:pPr>
            <w:r>
              <w:rPr>
                <w:b/>
                <w:spacing w:val="-2"/>
              </w:rPr>
              <w:t>Tarih/Saat</w:t>
            </w:r>
          </w:p>
        </w:tc>
        <w:tc>
          <w:tcPr>
            <w:tcW w:w="200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EC6E"/>
          </w:tcPr>
          <w:p w:rsidR="00D13F36" w:rsidRDefault="00585E4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MAZERET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SINAVI</w:t>
            </w:r>
          </w:p>
          <w:p w:rsidR="00D13F36" w:rsidRDefault="00585E40">
            <w:pPr>
              <w:pStyle w:val="TableParagraph"/>
              <w:spacing w:before="134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Tarih/Saat</w:t>
            </w:r>
          </w:p>
        </w:tc>
        <w:tc>
          <w:tcPr>
            <w:tcW w:w="158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EC6E"/>
          </w:tcPr>
          <w:p w:rsidR="00D13F36" w:rsidRDefault="00585E40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</w:rPr>
              <w:t>GENEL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SINAV</w:t>
            </w:r>
          </w:p>
          <w:p w:rsidR="00D13F36" w:rsidRDefault="00585E40">
            <w:pPr>
              <w:pStyle w:val="TableParagraph"/>
              <w:spacing w:before="134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Tarih/Saat</w:t>
            </w:r>
          </w:p>
        </w:tc>
        <w:tc>
          <w:tcPr>
            <w:tcW w:w="1409" w:type="dxa"/>
            <w:tcBorders>
              <w:left w:val="single" w:sz="18" w:space="0" w:color="000000"/>
              <w:bottom w:val="single" w:sz="18" w:space="0" w:color="000000"/>
              <w:right w:val="thinThickMediumGap" w:sz="12" w:space="0" w:color="000000"/>
            </w:tcBorders>
            <w:shd w:val="clear" w:color="auto" w:fill="E0EC6E"/>
          </w:tcPr>
          <w:p w:rsidR="00D13F36" w:rsidRDefault="00585E40">
            <w:pPr>
              <w:pStyle w:val="TableParagraph"/>
              <w:ind w:left="129"/>
              <w:rPr>
                <w:b/>
              </w:rPr>
            </w:pPr>
            <w:r>
              <w:rPr>
                <w:b/>
                <w:spacing w:val="-2"/>
              </w:rPr>
              <w:t>BÜTÜNLEME</w:t>
            </w:r>
          </w:p>
          <w:p w:rsidR="00D13F36" w:rsidRDefault="00585E40">
            <w:pPr>
              <w:pStyle w:val="TableParagraph"/>
              <w:spacing w:before="134"/>
              <w:ind w:left="232"/>
              <w:rPr>
                <w:b/>
              </w:rPr>
            </w:pPr>
            <w:r>
              <w:rPr>
                <w:b/>
                <w:spacing w:val="-2"/>
              </w:rPr>
              <w:t>Tarih/Saat</w:t>
            </w:r>
          </w:p>
        </w:tc>
      </w:tr>
      <w:tr w:rsidR="00D13F36">
        <w:trPr>
          <w:trHeight w:val="288"/>
        </w:trPr>
        <w:tc>
          <w:tcPr>
            <w:tcW w:w="3223" w:type="dxa"/>
            <w:tcBorders>
              <w:top w:val="single" w:sz="18" w:space="0" w:color="000000"/>
              <w:bottom w:val="nil"/>
              <w:right w:val="thinThickThinSmallGap" w:sz="24" w:space="0" w:color="000000"/>
            </w:tcBorders>
            <w:shd w:val="clear" w:color="auto" w:fill="FDF2CC"/>
          </w:tcPr>
          <w:p w:rsidR="00D13F36" w:rsidRDefault="00D13F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  <w:tcBorders>
              <w:top w:val="single" w:sz="18" w:space="0" w:color="000000"/>
              <w:left w:val="thinThickThinSmallGap" w:sz="24" w:space="0" w:color="000000"/>
              <w:bottom w:val="nil"/>
              <w:right w:val="single" w:sz="18" w:space="0" w:color="000000"/>
            </w:tcBorders>
            <w:shd w:val="clear" w:color="auto" w:fill="FDF2CC"/>
          </w:tcPr>
          <w:p w:rsidR="00D13F36" w:rsidRDefault="00D13F36">
            <w:pPr>
              <w:pStyle w:val="TableParagraph"/>
              <w:ind w:left="397"/>
              <w:rPr>
                <w:b/>
              </w:rPr>
            </w:pPr>
          </w:p>
        </w:tc>
        <w:tc>
          <w:tcPr>
            <w:tcW w:w="20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DF2CC"/>
          </w:tcPr>
          <w:p w:rsidR="00D13F36" w:rsidRDefault="00585E40" w:rsidP="007E080A">
            <w:pPr>
              <w:pStyle w:val="TableParagraph"/>
              <w:ind w:left="505"/>
              <w:rPr>
                <w:b/>
              </w:rPr>
            </w:pPr>
            <w:r>
              <w:rPr>
                <w:b/>
                <w:spacing w:val="-2"/>
              </w:rPr>
              <w:t>0</w:t>
            </w:r>
            <w:r w:rsidR="007E080A">
              <w:rPr>
                <w:b/>
                <w:spacing w:val="-2"/>
              </w:rPr>
              <w:t>6</w:t>
            </w:r>
            <w:r>
              <w:rPr>
                <w:b/>
                <w:spacing w:val="-2"/>
              </w:rPr>
              <w:t>.0</w:t>
            </w:r>
            <w:r w:rsidR="007E080A">
              <w:rPr>
                <w:b/>
                <w:spacing w:val="-2"/>
              </w:rPr>
              <w:t>1</w:t>
            </w:r>
            <w:r>
              <w:rPr>
                <w:b/>
                <w:spacing w:val="-2"/>
              </w:rPr>
              <w:t>.202</w:t>
            </w:r>
            <w:r w:rsidR="007E080A">
              <w:rPr>
                <w:b/>
                <w:spacing w:val="-2"/>
              </w:rPr>
              <w:t>6</w:t>
            </w:r>
          </w:p>
        </w:tc>
        <w:tc>
          <w:tcPr>
            <w:tcW w:w="158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DF2CC"/>
          </w:tcPr>
          <w:p w:rsidR="00D13F36" w:rsidRDefault="00D13F36" w:rsidP="007E080A">
            <w:pPr>
              <w:pStyle w:val="TableParagraph"/>
              <w:ind w:left="293"/>
              <w:rPr>
                <w:b/>
              </w:rPr>
            </w:pPr>
          </w:p>
        </w:tc>
        <w:tc>
          <w:tcPr>
            <w:tcW w:w="1409" w:type="dxa"/>
            <w:tcBorders>
              <w:top w:val="single" w:sz="18" w:space="0" w:color="000000"/>
              <w:left w:val="single" w:sz="18" w:space="0" w:color="000000"/>
              <w:bottom w:val="nil"/>
              <w:right w:val="thinThickMediumGap" w:sz="12" w:space="0" w:color="000000"/>
            </w:tcBorders>
            <w:shd w:val="clear" w:color="auto" w:fill="FDF2CC"/>
          </w:tcPr>
          <w:p w:rsidR="00D13F36" w:rsidRDefault="00D13F36">
            <w:pPr>
              <w:pStyle w:val="TableParagraph"/>
              <w:ind w:left="207"/>
              <w:rPr>
                <w:b/>
              </w:rPr>
            </w:pPr>
          </w:p>
        </w:tc>
      </w:tr>
      <w:tr w:rsidR="00D13F36">
        <w:trPr>
          <w:trHeight w:val="822"/>
        </w:trPr>
        <w:tc>
          <w:tcPr>
            <w:tcW w:w="3223" w:type="dxa"/>
            <w:tcBorders>
              <w:top w:val="nil"/>
              <w:bottom w:val="thinThickThinSmallGap" w:sz="24" w:space="0" w:color="000000"/>
              <w:right w:val="thinThickThinSmallGap" w:sz="24" w:space="0" w:color="000000"/>
            </w:tcBorders>
            <w:shd w:val="clear" w:color="auto" w:fill="FDF2CC"/>
          </w:tcPr>
          <w:p w:rsidR="00D13F36" w:rsidRDefault="00585E40" w:rsidP="006E4075">
            <w:pPr>
              <w:pStyle w:val="TableParagraph"/>
              <w:spacing w:before="114"/>
              <w:ind w:left="75"/>
              <w:jc w:val="center"/>
              <w:rPr>
                <w:b/>
              </w:rPr>
            </w:pPr>
            <w:r>
              <w:rPr>
                <w:b/>
              </w:rPr>
              <w:t>TRD1</w:t>
            </w:r>
            <w:r w:rsidR="006E4075">
              <w:rPr>
                <w:b/>
              </w:rPr>
              <w:t>09</w:t>
            </w:r>
            <w:r>
              <w:rPr>
                <w:b/>
              </w:rPr>
              <w:t>-2</w:t>
            </w:r>
            <w:r w:rsidR="006E4075">
              <w:rPr>
                <w:b/>
              </w:rPr>
              <w:t>09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TÜRK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DİLİ</w:t>
            </w:r>
          </w:p>
        </w:tc>
        <w:tc>
          <w:tcPr>
            <w:tcW w:w="1864" w:type="dxa"/>
            <w:tcBorders>
              <w:top w:val="nil"/>
              <w:left w:val="thinThickThinSmallGap" w:sz="24" w:space="0" w:color="000000"/>
              <w:bottom w:val="thinThickThinSmallGap" w:sz="24" w:space="0" w:color="000000"/>
              <w:right w:val="single" w:sz="18" w:space="0" w:color="000000"/>
            </w:tcBorders>
            <w:shd w:val="clear" w:color="auto" w:fill="FDF2CC"/>
          </w:tcPr>
          <w:p w:rsidR="00D13F36" w:rsidRDefault="00D13F36" w:rsidP="007E080A">
            <w:pPr>
              <w:pStyle w:val="TableParagraph"/>
              <w:spacing w:line="248" w:lineRule="exact"/>
              <w:ind w:left="0"/>
              <w:rPr>
                <w:b/>
              </w:rPr>
            </w:pPr>
          </w:p>
        </w:tc>
        <w:tc>
          <w:tcPr>
            <w:tcW w:w="2006" w:type="dxa"/>
            <w:tcBorders>
              <w:top w:val="nil"/>
              <w:left w:val="single" w:sz="18" w:space="0" w:color="000000"/>
              <w:bottom w:val="thinThickThinSmallGap" w:sz="24" w:space="0" w:color="000000"/>
              <w:right w:val="single" w:sz="18" w:space="0" w:color="000000"/>
            </w:tcBorders>
            <w:shd w:val="clear" w:color="auto" w:fill="FDF2CC"/>
          </w:tcPr>
          <w:p w:rsidR="00D13F36" w:rsidRDefault="00585E40">
            <w:pPr>
              <w:pStyle w:val="TableParagraph"/>
              <w:spacing w:line="248" w:lineRule="exact"/>
              <w:ind w:left="472"/>
              <w:rPr>
                <w:b/>
              </w:rPr>
            </w:pPr>
            <w:r>
              <w:rPr>
                <w:b/>
                <w:spacing w:val="-2"/>
              </w:rPr>
              <w:t>1</w:t>
            </w:r>
            <w:r w:rsidR="007E080A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.</w:t>
            </w:r>
            <w:r w:rsidR="007E080A"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>0-1</w:t>
            </w:r>
            <w:r w:rsidR="007E080A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.</w:t>
            </w:r>
            <w:r w:rsidR="007E080A">
              <w:rPr>
                <w:b/>
                <w:spacing w:val="-2"/>
              </w:rPr>
              <w:t>3</w:t>
            </w:r>
            <w:r>
              <w:rPr>
                <w:b/>
                <w:spacing w:val="-2"/>
              </w:rPr>
              <w:t>0</w:t>
            </w:r>
          </w:p>
          <w:p w:rsidR="00D13F36" w:rsidRDefault="00585E40">
            <w:pPr>
              <w:pStyle w:val="TableParagraph"/>
              <w:ind w:left="500"/>
              <w:rPr>
                <w:b/>
              </w:rPr>
            </w:pPr>
            <w:r>
              <w:rPr>
                <w:b/>
              </w:rPr>
              <w:t>(YÜZ</w:t>
            </w:r>
            <w:r>
              <w:rPr>
                <w:b/>
                <w:spacing w:val="-2"/>
              </w:rPr>
              <w:t xml:space="preserve"> YÜZE)</w:t>
            </w:r>
          </w:p>
        </w:tc>
        <w:tc>
          <w:tcPr>
            <w:tcW w:w="1582" w:type="dxa"/>
            <w:tcBorders>
              <w:top w:val="nil"/>
              <w:left w:val="single" w:sz="18" w:space="0" w:color="000000"/>
              <w:bottom w:val="thinThickThinSmallGap" w:sz="24" w:space="0" w:color="000000"/>
              <w:right w:val="single" w:sz="18" w:space="0" w:color="000000"/>
            </w:tcBorders>
            <w:shd w:val="clear" w:color="auto" w:fill="FDF2CC"/>
          </w:tcPr>
          <w:p w:rsidR="00D13F36" w:rsidRDefault="00D13F36" w:rsidP="007E080A">
            <w:pPr>
              <w:pStyle w:val="TableParagraph"/>
              <w:spacing w:line="248" w:lineRule="exact"/>
              <w:ind w:left="0"/>
              <w:rPr>
                <w:b/>
              </w:rPr>
            </w:pPr>
          </w:p>
        </w:tc>
        <w:tc>
          <w:tcPr>
            <w:tcW w:w="1409" w:type="dxa"/>
            <w:tcBorders>
              <w:top w:val="nil"/>
              <w:left w:val="single" w:sz="18" w:space="0" w:color="000000"/>
              <w:bottom w:val="thinThickThinSmallGap" w:sz="24" w:space="0" w:color="000000"/>
              <w:right w:val="thinThickMediumGap" w:sz="12" w:space="0" w:color="000000"/>
            </w:tcBorders>
            <w:shd w:val="clear" w:color="auto" w:fill="FDF2CC"/>
          </w:tcPr>
          <w:p w:rsidR="00D13F36" w:rsidRDefault="00D13F36">
            <w:pPr>
              <w:pStyle w:val="TableParagraph"/>
              <w:spacing w:line="248" w:lineRule="exact"/>
              <w:ind w:left="173"/>
              <w:rPr>
                <w:b/>
              </w:rPr>
            </w:pPr>
          </w:p>
          <w:p w:rsidR="00D13F36" w:rsidRDefault="00D13F36" w:rsidP="007E080A">
            <w:pPr>
              <w:pStyle w:val="TableParagraph"/>
              <w:ind w:left="0"/>
              <w:rPr>
                <w:b/>
              </w:rPr>
            </w:pPr>
          </w:p>
        </w:tc>
      </w:tr>
    </w:tbl>
    <w:p w:rsidR="00585E40" w:rsidRDefault="00585E40"/>
    <w:sectPr w:rsidR="00585E40">
      <w:type w:val="continuous"/>
      <w:pgSz w:w="11910" w:h="16840"/>
      <w:pgMar w:top="180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3F36"/>
    <w:rsid w:val="000B726C"/>
    <w:rsid w:val="00585E40"/>
    <w:rsid w:val="006E4075"/>
    <w:rsid w:val="007E080A"/>
    <w:rsid w:val="009626E4"/>
    <w:rsid w:val="00D13F36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54DED-5C1D-4D20-A639-BECA3D01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"/>
    <w:qFormat/>
    <w:pPr>
      <w:spacing w:after="46"/>
      <w:ind w:left="389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</dc:creator>
  <cp:lastModifiedBy>sevda</cp:lastModifiedBy>
  <cp:revision>4</cp:revision>
  <dcterms:created xsi:type="dcterms:W3CDTF">2025-12-15T12:22:00Z</dcterms:created>
  <dcterms:modified xsi:type="dcterms:W3CDTF">2025-12-17T07:42:00Z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2025-12-15T00:00:00Z</vt:filetime>
  </property>
  <property fmtid="{D5CDD505-2E9C-101B-9397-08002B2CF9AE}" pid="5" name="Producer">
    <vt:lpwstr>Aspose.Words for .NET 22.9.0</vt:lpwstr>
  </property>
</Properties>
</file>